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B16" w:rsidRDefault="00653B16">
      <w:pPr>
        <w:shd w:val="clear" w:color="auto" w:fill="FFFFFF"/>
        <w:spacing w:after="0" w:line="240" w:lineRule="auto"/>
        <w:jc w:val="center"/>
        <w:outlineLvl w:val="0"/>
        <w:rPr>
          <w:sz w:val="20"/>
          <w:szCs w:val="20"/>
        </w:rPr>
      </w:pPr>
    </w:p>
    <w:p w:rsidR="00653B16" w:rsidRDefault="00AC68B2">
      <w:pPr>
        <w:pStyle w:val="a1"/>
        <w:jc w:val="center"/>
        <w:rPr>
          <w:b/>
          <w:color w:val="C9211E"/>
          <w:sz w:val="28"/>
          <w:szCs w:val="28"/>
          <w:u w:val="single"/>
        </w:rPr>
      </w:pPr>
      <w:r>
        <w:rPr>
          <w:rFonts w:ascii="Times New Roman" w:hAnsi="Times New Roman"/>
          <w:b/>
          <w:color w:val="C9211E"/>
          <w:sz w:val="28"/>
          <w:szCs w:val="28"/>
          <w:u w:val="single"/>
        </w:rPr>
        <w:t xml:space="preserve">Правила пожарной безопасности </w:t>
      </w:r>
    </w:p>
    <w:p w:rsidR="00653B16" w:rsidRDefault="00AC68B2">
      <w:pPr>
        <w:pStyle w:val="a1"/>
        <w:jc w:val="center"/>
        <w:rPr>
          <w:b/>
          <w:color w:val="C9211E"/>
          <w:sz w:val="28"/>
          <w:szCs w:val="28"/>
          <w:u w:val="single"/>
        </w:rPr>
      </w:pPr>
      <w:r>
        <w:rPr>
          <w:rFonts w:ascii="Times New Roman" w:hAnsi="Times New Roman"/>
          <w:b/>
          <w:color w:val="C9211E"/>
          <w:sz w:val="28"/>
          <w:szCs w:val="28"/>
          <w:u w:val="single"/>
        </w:rPr>
        <w:t>в период проведения майских праздников</w:t>
      </w:r>
    </w:p>
    <w:p w:rsidR="00653B16" w:rsidRDefault="00AC68B2">
      <w:pPr>
        <w:pStyle w:val="a1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132080</wp:posOffset>
            </wp:positionH>
            <wp:positionV relativeFrom="paragraph">
              <wp:posOffset>134620</wp:posOffset>
            </wp:positionV>
            <wp:extent cx="2740025" cy="1885315"/>
            <wp:effectExtent l="0" t="0" r="0" b="0"/>
            <wp:wrapSquare wrapText="righ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B16" w:rsidRDefault="00AC68B2">
      <w:pPr>
        <w:pStyle w:val="ac"/>
        <w:spacing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rFonts w:ascii="XO Thames" w:hAnsi="XO Thames"/>
          <w:sz w:val="26"/>
          <w:szCs w:val="26"/>
        </w:rPr>
        <w:t>Впереди нас ожидают майские праздники, а значит и продолжительные выходные. Чаще всего жители предпочитают отдыхать на дачных участках, вблизи водоемов. По статистике, именно в выходные и праздничные дни резко возрастает количество пожаров, связанных с выж</w:t>
      </w:r>
      <w:r>
        <w:rPr>
          <w:rFonts w:ascii="XO Thames" w:hAnsi="XO Thames"/>
          <w:sz w:val="26"/>
          <w:szCs w:val="26"/>
        </w:rPr>
        <w:t xml:space="preserve">иганием травы, мусора и непотушенными в лесах кострами. </w:t>
      </w:r>
    </w:p>
    <w:p w:rsidR="00653B16" w:rsidRDefault="00AC68B2">
      <w:pPr>
        <w:spacing w:after="0"/>
        <w:ind w:firstLine="709"/>
        <w:jc w:val="both"/>
        <w:textAlignment w:val="baseline"/>
        <w:rPr>
          <w:rFonts w:ascii="XO Thames" w:eastAsia="Times New Roman" w:hAnsi="XO Thames" w:cs="Times New Roman"/>
          <w:sz w:val="26"/>
          <w:szCs w:val="26"/>
          <w:lang w:eastAsia="ru-RU"/>
        </w:rPr>
      </w:pPr>
      <w:r>
        <w:rPr>
          <w:rFonts w:ascii="XO Thames" w:eastAsia="Times New Roman" w:hAnsi="XO Thames" w:cs="Times New Roman"/>
          <w:sz w:val="26"/>
          <w:szCs w:val="26"/>
          <w:lang w:eastAsia="ru-RU"/>
        </w:rPr>
        <w:t xml:space="preserve">В этом случае </w:t>
      </w:r>
      <w:r>
        <w:rPr>
          <w:rFonts w:ascii="XO Thames" w:eastAsia="Times New Roman" w:hAnsi="XO Thames" w:cs="Times New Roman"/>
          <w:b/>
          <w:bCs/>
          <w:sz w:val="26"/>
          <w:szCs w:val="26"/>
          <w:lang w:eastAsia="ru-RU"/>
        </w:rPr>
        <w:t>Департамент гражданской защиты администрации городского округа Донецк</w:t>
      </w:r>
      <w:r>
        <w:rPr>
          <w:rFonts w:ascii="XO Thames" w:eastAsia="Times New Roman" w:hAnsi="XO Thames" w:cs="Times New Roman"/>
          <w:sz w:val="26"/>
          <w:szCs w:val="26"/>
          <w:lang w:eastAsia="ru-RU"/>
        </w:rPr>
        <w:t xml:space="preserve"> напоминает, что </w:t>
      </w:r>
      <w:r>
        <w:rPr>
          <w:rFonts w:ascii="XO Thames" w:eastAsia="Times New Roman" w:hAnsi="XO Thames" w:cs="Times New Roman"/>
          <w:b/>
          <w:bCs/>
          <w:sz w:val="26"/>
          <w:szCs w:val="26"/>
          <w:lang w:eastAsia="ru-RU"/>
        </w:rPr>
        <w:t>правила противопожарной безопасности</w:t>
      </w:r>
      <w:r>
        <w:rPr>
          <w:rFonts w:ascii="XO Thames" w:eastAsia="Times New Roman" w:hAnsi="XO Thames" w:cs="Times New Roman"/>
          <w:sz w:val="26"/>
          <w:szCs w:val="26"/>
          <w:lang w:eastAsia="ru-RU"/>
        </w:rPr>
        <w:t xml:space="preserve"> устанавливают порядок разведения костров на землях сельскохозя</w:t>
      </w:r>
      <w:r>
        <w:rPr>
          <w:rFonts w:ascii="XO Thames" w:eastAsia="Times New Roman" w:hAnsi="XO Thames" w:cs="Times New Roman"/>
          <w:sz w:val="26"/>
          <w:szCs w:val="26"/>
          <w:lang w:eastAsia="ru-RU"/>
        </w:rPr>
        <w:t>йственного назначения, землях запаса и землях населенных пунктов:</w:t>
      </w:r>
    </w:p>
    <w:p w:rsidR="00653B16" w:rsidRDefault="00AC68B2">
      <w:pPr>
        <w:spacing w:after="0"/>
        <w:ind w:firstLine="709"/>
        <w:jc w:val="both"/>
        <w:textAlignment w:val="baseline"/>
        <w:rPr>
          <w:rFonts w:ascii="XO Thames" w:eastAsia="Times New Roman" w:hAnsi="XO Thames" w:cs="Times New Roman"/>
          <w:sz w:val="26"/>
          <w:szCs w:val="26"/>
          <w:lang w:eastAsia="ru-RU"/>
        </w:rPr>
      </w:pPr>
      <w:r>
        <w:rPr>
          <w:rFonts w:ascii="XO Thames" w:eastAsia="Times New Roman" w:hAnsi="XO Thames" w:cs="Times New Roman"/>
          <w:sz w:val="26"/>
          <w:szCs w:val="26"/>
          <w:lang w:eastAsia="ru-RU"/>
        </w:rPr>
        <w:t>место использования открытого огня должно быть выполнено в виде котлована или площадки с прочно установленным на ней мангалом;</w:t>
      </w:r>
    </w:p>
    <w:p w:rsidR="00653B16" w:rsidRDefault="00AC68B2">
      <w:pPr>
        <w:spacing w:after="0"/>
        <w:ind w:firstLine="709"/>
        <w:jc w:val="both"/>
        <w:textAlignment w:val="baseline"/>
        <w:rPr>
          <w:rFonts w:ascii="XO Thames" w:eastAsia="Times New Roman" w:hAnsi="XO Thames" w:cs="Times New Roman"/>
          <w:sz w:val="26"/>
          <w:szCs w:val="26"/>
          <w:lang w:eastAsia="ru-RU"/>
        </w:rPr>
      </w:pPr>
      <w:r>
        <w:rPr>
          <w:rFonts w:ascii="XO Thames" w:eastAsia="Times New Roman" w:hAnsi="XO Thames" w:cs="Times New Roman"/>
          <w:sz w:val="26"/>
          <w:szCs w:val="26"/>
          <w:lang w:eastAsia="ru-RU"/>
        </w:rPr>
        <w:t>место использования открытого огня должно располагаться на расс</w:t>
      </w:r>
      <w:r>
        <w:rPr>
          <w:rFonts w:ascii="XO Thames" w:eastAsia="Times New Roman" w:hAnsi="XO Thames" w:cs="Times New Roman"/>
          <w:sz w:val="26"/>
          <w:szCs w:val="26"/>
          <w:lang w:eastAsia="ru-RU"/>
        </w:rPr>
        <w:t>тоянии не менее 50 метров от ближайшего объекта,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653B16" w:rsidRDefault="00AC68B2">
      <w:pPr>
        <w:spacing w:after="0"/>
        <w:ind w:firstLine="709"/>
        <w:jc w:val="both"/>
        <w:textAlignment w:val="baseline"/>
        <w:rPr>
          <w:rFonts w:ascii="XO Thames" w:eastAsia="Times New Roman" w:hAnsi="XO Thames" w:cs="Times New Roman"/>
          <w:sz w:val="26"/>
          <w:szCs w:val="26"/>
          <w:lang w:eastAsia="ru-RU"/>
        </w:rPr>
      </w:pPr>
      <w:r>
        <w:rPr>
          <w:rFonts w:ascii="XO Thames" w:eastAsia="Times New Roman" w:hAnsi="XO Thames" w:cs="Times New Roman"/>
          <w:sz w:val="26"/>
          <w:szCs w:val="26"/>
          <w:lang w:eastAsia="ru-RU"/>
        </w:rPr>
        <w:t>при использовании открытого огня и разведен</w:t>
      </w:r>
      <w:r>
        <w:rPr>
          <w:rFonts w:ascii="XO Thames" w:eastAsia="Times New Roman" w:hAnsi="XO Thames" w:cs="Times New Roman"/>
          <w:sz w:val="26"/>
          <w:szCs w:val="26"/>
          <w:lang w:eastAsia="ru-RU"/>
        </w:rPr>
        <w:t>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или огородных земельных участках противопожарное расстояние от очага горения до зданий, сооруже</w:t>
      </w:r>
      <w:r>
        <w:rPr>
          <w:rFonts w:ascii="XO Thames" w:eastAsia="Times New Roman" w:hAnsi="XO Thames" w:cs="Times New Roman"/>
          <w:sz w:val="26"/>
          <w:szCs w:val="26"/>
          <w:lang w:eastAsia="ru-RU"/>
        </w:rPr>
        <w:t>ний и иных построек допускается уменьшать до 5 метров, а зону очистки вокруг емкости от горючих материалов - до 2 метров;</w:t>
      </w:r>
    </w:p>
    <w:p w:rsidR="00653B16" w:rsidRDefault="00AC68B2">
      <w:pPr>
        <w:spacing w:after="0"/>
        <w:ind w:firstLine="709"/>
        <w:jc w:val="both"/>
        <w:textAlignment w:val="baseline"/>
        <w:rPr>
          <w:rFonts w:ascii="XO Thames" w:eastAsia="Times New Roman" w:hAnsi="XO Thames" w:cs="Times New Roman"/>
          <w:sz w:val="26"/>
          <w:szCs w:val="26"/>
          <w:lang w:eastAsia="ru-RU"/>
        </w:rPr>
      </w:pPr>
      <w:r>
        <w:rPr>
          <w:rFonts w:ascii="XO Thames" w:eastAsia="Times New Roman" w:hAnsi="XO Thames" w:cs="Times New Roman"/>
          <w:sz w:val="26"/>
          <w:szCs w:val="26"/>
          <w:lang w:eastAsia="ru-RU"/>
        </w:rPr>
        <w:t>территория вокруг места использования открытого огня должна быть очищена в радиусе 10 метров и отделена противопожарной минерализованн</w:t>
      </w:r>
      <w:r>
        <w:rPr>
          <w:rFonts w:ascii="XO Thames" w:eastAsia="Times New Roman" w:hAnsi="XO Thames" w:cs="Times New Roman"/>
          <w:sz w:val="26"/>
          <w:szCs w:val="26"/>
          <w:lang w:eastAsia="ru-RU"/>
        </w:rPr>
        <w:t>ой полосой шириной не менее 0,4 метра;</w:t>
      </w:r>
    </w:p>
    <w:p w:rsidR="00653B16" w:rsidRDefault="00AC68B2">
      <w:pPr>
        <w:spacing w:after="0"/>
        <w:ind w:firstLine="709"/>
        <w:jc w:val="both"/>
        <w:textAlignment w:val="baseline"/>
        <w:rPr>
          <w:rFonts w:ascii="XO Thames" w:eastAsia="Times New Roman" w:hAnsi="XO Thames" w:cs="Times New Roman"/>
          <w:sz w:val="26"/>
          <w:szCs w:val="26"/>
          <w:lang w:eastAsia="ru-RU"/>
        </w:rPr>
      </w:pPr>
      <w:r>
        <w:rPr>
          <w:rFonts w:ascii="XO Thames" w:eastAsia="Times New Roman" w:hAnsi="XO Thames" w:cs="Times New Roman"/>
          <w:sz w:val="26"/>
          <w:szCs w:val="26"/>
          <w:lang w:eastAsia="ru-RU"/>
        </w:rPr>
        <w:t>лицо, использующее открытый огонь, должно быть обеспечено первичными средствами пожаротушения, а также мобильным средством связи для вызова подразделения пожарной охраны,</w:t>
      </w:r>
    </w:p>
    <w:p w:rsidR="00653B16" w:rsidRDefault="00AC68B2">
      <w:pPr>
        <w:spacing w:after="0"/>
        <w:ind w:firstLine="709"/>
        <w:jc w:val="both"/>
        <w:textAlignment w:val="baseline"/>
        <w:rPr>
          <w:rFonts w:ascii="XO Thames" w:eastAsia="Times New Roman" w:hAnsi="XO Thames" w:cs="Times New Roman"/>
          <w:sz w:val="26"/>
          <w:szCs w:val="26"/>
          <w:lang w:eastAsia="ru-RU"/>
        </w:rPr>
      </w:pPr>
      <w:r>
        <w:rPr>
          <w:rFonts w:ascii="XO Thames" w:eastAsia="Times New Roman" w:hAnsi="XO Thames" w:cs="Times New Roman"/>
          <w:sz w:val="26"/>
          <w:szCs w:val="26"/>
          <w:lang w:eastAsia="ru-RU"/>
        </w:rPr>
        <w:t>в течение всего периода использования открытог</w:t>
      </w:r>
      <w:r>
        <w:rPr>
          <w:rFonts w:ascii="XO Thames" w:eastAsia="Times New Roman" w:hAnsi="XO Thames" w:cs="Times New Roman"/>
          <w:sz w:val="26"/>
          <w:szCs w:val="26"/>
          <w:lang w:eastAsia="ru-RU"/>
        </w:rPr>
        <w:t>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653B16" w:rsidRDefault="00AC68B2">
      <w:pPr>
        <w:pStyle w:val="a1"/>
        <w:spacing w:before="150"/>
        <w:contextualSpacing w:val="0"/>
        <w:jc w:val="both"/>
        <w:rPr>
          <w:rFonts w:ascii="Arial;sans-serif" w:hAnsi="Arial;sans-serif"/>
          <w:i/>
          <w:iCs/>
          <w:color w:val="0C0C0C"/>
          <w:sz w:val="27"/>
        </w:rPr>
      </w:pPr>
      <w:r>
        <w:rPr>
          <w:rFonts w:ascii="Arial;sans-serif" w:hAnsi="Arial;sans-serif"/>
          <w:i/>
          <w:iCs/>
          <w:color w:val="0C0C0C"/>
          <w:sz w:val="27"/>
        </w:rPr>
        <w:t xml:space="preserve">Помните!!! Огонь не прощает легкомыслия и халатности! Соблюдая правила пожарной безопасности, вы предотвратите трагедию! </w:t>
      </w:r>
      <w:r>
        <w:rPr>
          <w:rFonts w:ascii="Arial;sans-serif" w:hAnsi="Arial;sans-serif"/>
          <w:i/>
          <w:iCs/>
          <w:color w:val="0C0C0C"/>
          <w:sz w:val="27"/>
        </w:rPr>
        <w:t>Не омрачайте себе праздники!</w:t>
      </w:r>
    </w:p>
    <w:p w:rsidR="00653B16" w:rsidRDefault="00AC68B2">
      <w:pPr>
        <w:pStyle w:val="a1"/>
        <w:spacing w:before="150"/>
        <w:contextualSpacing w:val="0"/>
        <w:jc w:val="both"/>
        <w:rPr>
          <w:rFonts w:ascii="Arial;sans-serif" w:hAnsi="Arial;sans-serif"/>
          <w:i/>
          <w:iCs/>
          <w:color w:val="0C0C0C"/>
          <w:sz w:val="27"/>
        </w:rPr>
      </w:pPr>
      <w:r>
        <w:rPr>
          <w:rFonts w:ascii="Arial;sans-serif" w:hAnsi="Arial;sans-serif"/>
          <w:i/>
          <w:iCs/>
          <w:color w:val="0C0C0C"/>
          <w:sz w:val="27"/>
        </w:rPr>
        <w:t>Берегите себя и своих близких! Приятных вам выходных!</w:t>
      </w:r>
    </w:p>
    <w:p w:rsidR="00653B16" w:rsidRDefault="00653B16">
      <w:pPr>
        <w:pStyle w:val="ac"/>
        <w:spacing w:beforeAutospacing="0" w:after="0" w:afterAutospacing="0"/>
        <w:jc w:val="both"/>
        <w:textAlignment w:val="baseline"/>
        <w:rPr>
          <w:rFonts w:ascii="XO Thames" w:hAnsi="XO Thames"/>
          <w:b/>
          <w:bCs/>
          <w:sz w:val="26"/>
          <w:szCs w:val="26"/>
        </w:rPr>
      </w:pPr>
    </w:p>
    <w:p w:rsidR="00653B16" w:rsidRDefault="00AC68B2">
      <w:pPr>
        <w:pStyle w:val="ac"/>
        <w:spacing w:beforeAutospacing="0" w:after="0" w:afterAutospacing="0"/>
        <w:jc w:val="both"/>
        <w:textAlignment w:val="baseline"/>
      </w:pPr>
      <w:r>
        <w:rPr>
          <w:b/>
          <w:bCs/>
          <w:sz w:val="26"/>
          <w:szCs w:val="26"/>
        </w:rPr>
        <w:t>При обнаружении пожара или признаков горения необходимо сообщить об этом в пожарную охрану </w:t>
      </w:r>
      <w:bookmarkStart w:id="0" w:name="_GoBack"/>
      <w:bookmarkEnd w:id="0"/>
      <w:r>
        <w:rPr>
          <w:b/>
          <w:bCs/>
          <w:sz w:val="26"/>
          <w:szCs w:val="26"/>
        </w:rPr>
        <w:t xml:space="preserve">по телефону </w:t>
      </w:r>
      <w:r>
        <w:rPr>
          <w:color w:val="C9211E"/>
          <w:sz w:val="26"/>
          <w:szCs w:val="26"/>
        </w:rPr>
        <w:t>101</w:t>
      </w:r>
      <w:r>
        <w:rPr>
          <w:sz w:val="26"/>
          <w:szCs w:val="26"/>
        </w:rPr>
        <w:t>.</w:t>
      </w:r>
    </w:p>
    <w:sectPr w:rsidR="00653B16" w:rsidSect="00AC68B2">
      <w:pgSz w:w="11906" w:h="16838"/>
      <w:pgMar w:top="709" w:right="849" w:bottom="1005" w:left="1132" w:header="0" w:footer="0" w:gutter="0"/>
      <w:pgBorders w:offsetFrom="page">
        <w:top w:val="single" w:sz="4" w:space="25" w:color="000000"/>
        <w:left w:val="single" w:sz="4" w:space="24" w:color="000000"/>
        <w:bottom w:val="single" w:sz="4" w:space="17" w:color="000000"/>
        <w:right w:val="single" w:sz="4" w:space="24" w:color="000000"/>
      </w:pgBorders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Cambria"/>
    <w:charset w:val="01"/>
    <w:family w:val="roman"/>
    <w:pitch w:val="default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XO Thames">
    <w:altName w:val="Cambria"/>
    <w:charset w:val="01"/>
    <w:family w:val="roman"/>
    <w:pitch w:val="default"/>
  </w:font>
  <w:font w:name="Arial;sans-serif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16"/>
    <w:rsid w:val="00653B16"/>
    <w:rsid w:val="00AC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18B6"/>
  <w15:docId w15:val="{6767CC8E-3AB1-42C7-ACED-4E6E4168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2"/>
        <w:szCs w:val="22"/>
        <w:lang w:val="ru-RU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link w:val="10"/>
    <w:qFormat/>
    <w:rsid w:val="0087198C"/>
    <w:pPr>
      <w:keepNext/>
      <w:spacing w:before="240" w:after="120" w:line="276" w:lineRule="auto"/>
      <w:contextualSpacing w:val="0"/>
      <w:outlineLvl w:val="0"/>
    </w:pPr>
    <w:rPr>
      <w:rFonts w:ascii="Liberation Serif" w:eastAsia="Tahoma" w:hAnsi="Liberation Serif" w:cs="Tahoma"/>
      <w:b/>
      <w:bCs/>
      <w:spacing w:val="0"/>
      <w:kern w:val="0"/>
      <w:sz w:val="48"/>
      <w:szCs w:val="4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Основной текст Знак"/>
    <w:basedOn w:val="a2"/>
    <w:link w:val="a1"/>
    <w:qFormat/>
    <w:rsid w:val="0087198C"/>
    <w:rPr>
      <w:rFonts w:eastAsia="Times New Roman" w:cs="Times New Roman"/>
      <w:lang w:eastAsia="ru-RU"/>
    </w:rPr>
  </w:style>
  <w:style w:type="character" w:customStyle="1" w:styleId="10">
    <w:name w:val="Заголовок 1 Знак"/>
    <w:basedOn w:val="a2"/>
    <w:link w:val="1"/>
    <w:qFormat/>
    <w:rsid w:val="0087198C"/>
    <w:rPr>
      <w:rFonts w:ascii="Liberation Serif" w:eastAsia="Tahoma" w:hAnsi="Liberation Serif" w:cs="Tahoma"/>
      <w:b/>
      <w:bCs/>
      <w:sz w:val="48"/>
      <w:szCs w:val="48"/>
      <w:lang w:eastAsia="ru-RU"/>
    </w:rPr>
  </w:style>
  <w:style w:type="character" w:customStyle="1" w:styleId="a6">
    <w:name w:val="Заголовок Знак"/>
    <w:basedOn w:val="a2"/>
    <w:link w:val="a0"/>
    <w:uiPriority w:val="10"/>
    <w:qFormat/>
    <w:rsid w:val="0087198C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7">
    <w:name w:val="Strong"/>
    <w:qFormat/>
    <w:rPr>
      <w:b/>
      <w:bCs/>
    </w:rPr>
  </w:style>
  <w:style w:type="character" w:customStyle="1" w:styleId="a8">
    <w:name w:val="Маркеры"/>
    <w:qFormat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link w:val="a5"/>
    <w:rsid w:val="0087198C"/>
    <w:pPr>
      <w:spacing w:after="0" w:line="240" w:lineRule="auto"/>
      <w:contextualSpacing/>
    </w:pPr>
    <w:rPr>
      <w:rFonts w:eastAsia="Times New Roman" w:cs="Times New Roman"/>
      <w:lang w:eastAsia="ru-RU"/>
    </w:rPr>
  </w:style>
  <w:style w:type="paragraph" w:styleId="a9">
    <w:name w:val="List"/>
    <w:basedOn w:val="a1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0">
    <w:name w:val="Title"/>
    <w:basedOn w:val="a"/>
    <w:next w:val="a"/>
    <w:link w:val="a6"/>
    <w:uiPriority w:val="10"/>
    <w:qFormat/>
    <w:rsid w:val="008719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Normal (Web)"/>
    <w:basedOn w:val="a"/>
    <w:qFormat/>
    <w:pPr>
      <w:spacing w:beforeAutospacing="1" w:afterAutospacing="1"/>
      <w:ind w:firstLine="709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dc:description/>
  <cp:lastModifiedBy>User</cp:lastModifiedBy>
  <cp:revision>2</cp:revision>
  <cp:lastPrinted>2025-04-22T11:39:00Z</cp:lastPrinted>
  <dcterms:created xsi:type="dcterms:W3CDTF">2025-05-05T05:35:00Z</dcterms:created>
  <dcterms:modified xsi:type="dcterms:W3CDTF">2025-05-05T05:35:00Z</dcterms:modified>
  <dc:language>ru-RU</dc:language>
</cp:coreProperties>
</file>