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A0" w:rsidRPr="00B92EA0" w:rsidRDefault="00B92EA0" w:rsidP="00B92EA0">
      <w:pPr>
        <w:jc w:val="center"/>
        <w:rPr>
          <w:b/>
        </w:rPr>
      </w:pPr>
      <w:r w:rsidRPr="00B92EA0">
        <w:rPr>
          <w:b/>
        </w:rPr>
        <w:t>Памятка о негативных последствиях от свалок мусора</w:t>
      </w:r>
      <w:bookmarkStart w:id="0" w:name="_GoBack"/>
      <w:bookmarkEnd w:id="0"/>
    </w:p>
    <w:p w:rsidR="00B92EA0" w:rsidRDefault="00B92EA0" w:rsidP="00B92EA0">
      <w:r>
        <w:t>Свалки являются признаком несоответствия экологическим стандартам жизнедеятельности городов и других населенных территорий, поскольку в настоящее время промышленность и жилые массивы производят большое количество отходов, которые невозможно бесследно переработать по причинам технологического и экономического характера.</w:t>
      </w:r>
    </w:p>
    <w:p w:rsidR="00B92EA0" w:rsidRDefault="00B92EA0" w:rsidP="00B92EA0"/>
    <w:p w:rsidR="00B92EA0" w:rsidRDefault="00B92EA0" w:rsidP="00B92EA0">
      <w:r>
        <w:t>Свалки могут стать угрозой для окружающей среды: летящий во все стороны мусор, различные вредители и паразиты и, наконец, сточные воды. Ещё одной распространенной проблемой свалок является свалочный газ (имеющий в своем составе метан и углекислый газ), выделяющийся в результате анаэробного разложения органических отходов. Газ источает зловонный запах, уничтожает всю растительность на поверхности и способствует образованию парникового эффекта.</w:t>
      </w:r>
    </w:p>
    <w:p w:rsidR="00B92EA0" w:rsidRDefault="00B92EA0" w:rsidP="00B92EA0"/>
    <w:p w:rsidR="00B92EA0" w:rsidRDefault="00B92EA0" w:rsidP="00B92EA0">
      <w:r>
        <w:t>ЧЕМ ОПАСНЫ ДЛЯ ЖИТЕЛЕЙ СВАЛКИ? НЕГАТИВНЫЕ ПОСЛЕДСТВИЯ ОТ СВАЛОК МУСОРА:</w:t>
      </w:r>
    </w:p>
    <w:p w:rsidR="00B92EA0" w:rsidRDefault="00B92EA0" w:rsidP="00B92EA0">
      <w:r>
        <w:t>• Загрязнение почвы. Отходы, содержащие токсичные вещества, могут вымываться дождевой водой и попадать в почву.</w:t>
      </w:r>
    </w:p>
    <w:p w:rsidR="00B92EA0" w:rsidRDefault="00B92EA0" w:rsidP="00B92EA0">
      <w:r>
        <w:t>• Загрязнение грунтовых вод. Токсичные химические соединения из отходов могут проникать через грунты до подземных ресурсов.</w:t>
      </w:r>
    </w:p>
    <w:p w:rsidR="00B92EA0" w:rsidRDefault="00B92EA0" w:rsidP="00B92EA0">
      <w:r>
        <w:t>• Выброс газообразных загрязняющих элементов. При распаде органического материала образуются опасные для здоровья человека пары — например, серный диоксид или аммиак.</w:t>
      </w:r>
    </w:p>
    <w:p w:rsidR="00B92EA0" w:rsidRDefault="00B92EA0" w:rsidP="00B92EA0">
      <w:r>
        <w:t>• Привлечение вредителей. На свалках могут размножаться крысы, мыши и другие грызуны, которые могут переносить инфекции и болезни.</w:t>
      </w:r>
    </w:p>
    <w:p w:rsidR="00B92EA0" w:rsidRDefault="00B92EA0" w:rsidP="00B92EA0">
      <w:r>
        <w:t>• Пожары. Отходы на свалке могут загореться из-за высокой температуры или спонтанного возгорания органического материала — это может привести к выбросам опасных веществ в атмосферу.</w:t>
      </w:r>
    </w:p>
    <w:p w:rsidR="00B92EA0" w:rsidRDefault="00B92EA0" w:rsidP="00B92EA0"/>
    <w:p w:rsidR="00B92EA0" w:rsidRDefault="00B92EA0" w:rsidP="00B92EA0">
      <w:r>
        <w:t>ДЛЯ СНИЖЕНИЯ НЕГАТИВНОГО ВЛИЯНИЯ СВАЛОК НА ЭКОЛОГИЮ НА ГОСУДАРСТВЕННОМ УРОВНЕ РЕАЛИЗУЮТСЯ, НАПРИМЕР, ТАКИЕ МЕРОПРИЯТИЯ:</w:t>
      </w:r>
    </w:p>
    <w:p w:rsidR="00B92EA0" w:rsidRDefault="00B92EA0" w:rsidP="00B92EA0">
      <w:r>
        <w:t xml:space="preserve">• строительство </w:t>
      </w:r>
      <w:proofErr w:type="spellStart"/>
      <w:r>
        <w:t>мусоропрессовочных</w:t>
      </w:r>
      <w:proofErr w:type="spellEnd"/>
      <w:r>
        <w:t xml:space="preserve"> станций и мусоросжигательных заводов, обезвреживающих отходы и использующих продукты их переработки в электро- и тепловую энергию;</w:t>
      </w:r>
    </w:p>
    <w:p w:rsidR="00B92EA0" w:rsidRDefault="00B92EA0" w:rsidP="00B92EA0">
      <w:r>
        <w:t>• внедрение технологии пиролиза или высокотемпературного сжигания, которая делает переработку ТБО практически безотходной;</w:t>
      </w:r>
    </w:p>
    <w:p w:rsidR="00B92EA0" w:rsidRDefault="00B92EA0" w:rsidP="00B92EA0">
      <w:r>
        <w:t>• раздельный сбор отходов по видам, происхождению и т. д.;</w:t>
      </w:r>
    </w:p>
    <w:p w:rsidR="00B92EA0" w:rsidRDefault="00B92EA0" w:rsidP="00B92EA0">
      <w:r>
        <w:t>• рекультивация твёрдых отходов.</w:t>
      </w:r>
    </w:p>
    <w:p w:rsidR="00D7730C" w:rsidRDefault="00B92EA0" w:rsidP="00B92EA0">
      <w:r>
        <w:t>Также важно проводить строжайший контроль за действующими свалками и создавать новые объекты только при наличии соответствующих условий безопасности для окружающей среды.</w:t>
      </w:r>
    </w:p>
    <w:p w:rsidR="00B92EA0" w:rsidRDefault="00B92EA0" w:rsidP="00B92EA0">
      <w:r w:rsidRPr="00B92EA0">
        <w:lastRenderedPageBreak/>
        <w:drawing>
          <wp:inline distT="0" distB="0" distL="0" distR="0" wp14:anchorId="6039B58E" wp14:editId="3F35E946">
            <wp:extent cx="4914900" cy="523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A0" w:rsidRDefault="00B92EA0" w:rsidP="00B92EA0"/>
    <w:sectPr w:rsidR="00B9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A0"/>
    <w:rsid w:val="00B92EA0"/>
    <w:rsid w:val="00D7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5794"/>
  <w15:chartTrackingRefBased/>
  <w15:docId w15:val="{F827E32C-6770-4795-A3D4-2C8A7D0A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2025-03-12T13:17:00Z</dcterms:created>
  <dcterms:modified xsi:type="dcterms:W3CDTF">2025-03-12T13:21:00Z</dcterms:modified>
</cp:coreProperties>
</file>